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87" w:rsidRDefault="00506887" w:rsidP="00506887">
      <w:pPr>
        <w:widowControl w:val="0"/>
        <w:autoSpaceDE w:val="0"/>
        <w:autoSpaceDN w:val="0"/>
        <w:adjustRightInd w:val="0"/>
        <w:jc w:val="center"/>
        <w:rPr>
          <w:rFonts w:ascii="Cambria" w:hAnsi="Cambria" w:cs="CenturyGothic-Bold"/>
          <w:color w:val="000000"/>
          <w:szCs w:val="23"/>
        </w:rPr>
      </w:pPr>
      <w:r w:rsidRPr="001B7E21">
        <w:rPr>
          <w:rFonts w:ascii="Cambria" w:hAnsi="Cambria" w:cs="CenturyGothic-Bold"/>
          <w:noProof/>
          <w:color w:val="000000"/>
          <w:szCs w:val="23"/>
        </w:rPr>
        <w:drawing>
          <wp:inline distT="0" distB="0" distL="0" distR="0" wp14:anchorId="50205D87" wp14:editId="04B0E514">
            <wp:extent cx="2058035" cy="1728294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40" cy="173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87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widowControl w:val="0"/>
        <w:autoSpaceDE w:val="0"/>
        <w:autoSpaceDN w:val="0"/>
        <w:adjustRightInd w:val="0"/>
        <w:jc w:val="center"/>
        <w:rPr>
          <w:rFonts w:ascii="Cambria" w:hAnsi="Cambria" w:cs="CenturyGothic-Bold"/>
          <w:b/>
          <w:bCs/>
          <w:color w:val="000000"/>
          <w:szCs w:val="23"/>
        </w:rPr>
      </w:pPr>
      <w:r w:rsidRPr="00CC553F">
        <w:rPr>
          <w:rFonts w:ascii="Cambria" w:hAnsi="Cambria" w:cs="CenturyGothic-Bold"/>
          <w:b/>
          <w:bCs/>
          <w:color w:val="000000"/>
          <w:szCs w:val="23"/>
        </w:rPr>
        <w:t>The Mederi Foundation</w:t>
      </w:r>
    </w:p>
    <w:p w:rsidR="00506887" w:rsidRPr="00CC553F" w:rsidRDefault="00506887" w:rsidP="00506887">
      <w:pPr>
        <w:widowControl w:val="0"/>
        <w:autoSpaceDE w:val="0"/>
        <w:autoSpaceDN w:val="0"/>
        <w:adjustRightInd w:val="0"/>
        <w:jc w:val="center"/>
        <w:rPr>
          <w:rFonts w:ascii="Cambria" w:hAnsi="Cambria" w:cs="CenturyGothic-Bold"/>
          <w:b/>
          <w:bCs/>
          <w:color w:val="000000"/>
          <w:szCs w:val="23"/>
        </w:rPr>
      </w:pPr>
      <w:r w:rsidRPr="00CC553F">
        <w:rPr>
          <w:rFonts w:ascii="Cambria" w:hAnsi="Cambria" w:cs="CenturyGothic-Bold"/>
          <w:b/>
          <w:bCs/>
          <w:color w:val="000000"/>
          <w:szCs w:val="23"/>
        </w:rPr>
        <w:t xml:space="preserve">Application for Professional </w:t>
      </w:r>
      <w:r>
        <w:rPr>
          <w:rFonts w:ascii="Cambria" w:hAnsi="Cambria" w:cs="CenturyGothic-Bold"/>
          <w:b/>
          <w:bCs/>
          <w:color w:val="000000"/>
          <w:szCs w:val="23"/>
        </w:rPr>
        <w:t>Clinical Training Program – 2018</w:t>
      </w:r>
    </w:p>
    <w:p w:rsidR="00506887" w:rsidRPr="00CC553F" w:rsidRDefault="00506887" w:rsidP="00506887">
      <w:pPr>
        <w:widowControl w:val="0"/>
        <w:autoSpaceDE w:val="0"/>
        <w:autoSpaceDN w:val="0"/>
        <w:adjustRightInd w:val="0"/>
        <w:jc w:val="center"/>
        <w:rPr>
          <w:rFonts w:ascii="Cambria" w:hAnsi="Cambria" w:cs="CenturyGothic-Bold"/>
          <w:b/>
          <w:bCs/>
          <w:color w:val="000000"/>
          <w:szCs w:val="23"/>
        </w:rPr>
      </w:pPr>
      <w:r w:rsidRPr="00CC553F">
        <w:rPr>
          <w:rFonts w:ascii="Cambria" w:hAnsi="Cambria" w:cs="CenturyGothic-Bold"/>
          <w:b/>
          <w:bCs/>
          <w:color w:val="000000"/>
          <w:szCs w:val="23"/>
        </w:rPr>
        <w:t xml:space="preserve">Fundamentals of the Eclectic </w:t>
      </w:r>
      <w:proofErr w:type="spellStart"/>
      <w:r w:rsidRPr="00CC553F">
        <w:rPr>
          <w:rFonts w:ascii="Cambria" w:hAnsi="Cambria" w:cs="CenturyGothic-Bold"/>
          <w:b/>
          <w:bCs/>
          <w:color w:val="000000"/>
          <w:szCs w:val="23"/>
        </w:rPr>
        <w:t>Triphasic</w:t>
      </w:r>
      <w:proofErr w:type="spellEnd"/>
      <w:r w:rsidRPr="00CC553F">
        <w:rPr>
          <w:rFonts w:ascii="Cambria" w:hAnsi="Cambria" w:cs="CenturyGothic-Bold"/>
          <w:b/>
          <w:bCs/>
          <w:color w:val="000000"/>
          <w:szCs w:val="23"/>
        </w:rPr>
        <w:t xml:space="preserve"> Medical System</w:t>
      </w:r>
    </w:p>
    <w:p w:rsidR="00506887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Complete the Following:</w:t>
      </w: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0"/>
        </w:rPr>
        <w:t xml:space="preserve">• </w:t>
      </w:r>
      <w:r w:rsidRPr="00CC553F">
        <w:rPr>
          <w:rFonts w:ascii="Cambria" w:hAnsi="Cambria" w:cs="CenturyGothic-Bold"/>
          <w:color w:val="000000"/>
          <w:szCs w:val="23"/>
        </w:rPr>
        <w:t>Full Contact Information (Name, Address, Telephone, Email, Fax)</w:t>
      </w:r>
    </w:p>
    <w:p w:rsidR="00506887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Name____________________________________________________________</w:t>
      </w:r>
      <w:r>
        <w:rPr>
          <w:rFonts w:ascii="Cambria" w:hAnsi="Cambria" w:cs="CenturyGothic-Bold"/>
          <w:color w:val="000000"/>
          <w:szCs w:val="23"/>
        </w:rPr>
        <w:t>______________________________</w:t>
      </w: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Address___________________________________________________________</w:t>
      </w:r>
      <w:r>
        <w:rPr>
          <w:rFonts w:ascii="Cambria" w:hAnsi="Cambria" w:cs="CenturyGothic-Bold"/>
          <w:color w:val="000000"/>
          <w:szCs w:val="23"/>
        </w:rPr>
        <w:t>____________________________</w:t>
      </w: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Email, Telephone &amp; Fax____________________________________________</w:t>
      </w:r>
      <w:r>
        <w:rPr>
          <w:rFonts w:ascii="Cambria" w:hAnsi="Cambria" w:cs="CenturyGothic-Bold"/>
          <w:color w:val="000000"/>
          <w:szCs w:val="23"/>
        </w:rPr>
        <w:t>__________________________</w:t>
      </w: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Educational Background (Degree(s), Profession(s), Title(s), Organization(s))</w:t>
      </w:r>
    </w:p>
    <w:p w:rsidR="00506887" w:rsidRDefault="00506887" w:rsidP="005068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Please indicate year obtained and accrediting body</w:t>
      </w:r>
      <w:r>
        <w:rPr>
          <w:rFonts w:ascii="Cambria" w:hAnsi="Cambria" w:cs="CenturyGothic-Bold"/>
          <w:color w:val="000000"/>
          <w:szCs w:val="23"/>
        </w:rPr>
        <w:t>.</w:t>
      </w:r>
    </w:p>
    <w:p w:rsidR="00506887" w:rsidRPr="00CC553F" w:rsidRDefault="00506887" w:rsidP="005068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 xml:space="preserve">How did you hear about </w:t>
      </w:r>
      <w:proofErr w:type="spellStart"/>
      <w:r w:rsidRPr="00CC553F">
        <w:rPr>
          <w:rFonts w:ascii="Cambria" w:hAnsi="Cambria" w:cs="CenturyGothic-Bold"/>
          <w:color w:val="000000"/>
          <w:szCs w:val="23"/>
        </w:rPr>
        <w:t>Mederi’s</w:t>
      </w:r>
      <w:proofErr w:type="spellEnd"/>
      <w:r w:rsidRPr="00CC553F">
        <w:rPr>
          <w:rFonts w:ascii="Cambria" w:hAnsi="Cambria" w:cs="CenturyGothic-Bold"/>
          <w:color w:val="000000"/>
          <w:szCs w:val="23"/>
        </w:rPr>
        <w:t xml:space="preserve"> clinical training program?</w:t>
      </w:r>
    </w:p>
    <w:p w:rsidR="00506887" w:rsidRPr="00CC553F" w:rsidRDefault="00506887" w:rsidP="005068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Please provide a statement that describes the following:</w:t>
      </w:r>
      <w:bookmarkStart w:id="0" w:name="_GoBack"/>
      <w:bookmarkEnd w:id="0"/>
    </w:p>
    <w:p w:rsidR="00506887" w:rsidRPr="00CC553F" w:rsidRDefault="00506887" w:rsidP="0050688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 xml:space="preserve">What are your objectives for attending </w:t>
      </w:r>
      <w:proofErr w:type="spellStart"/>
      <w:r w:rsidRPr="00CC553F">
        <w:rPr>
          <w:rFonts w:ascii="Cambria" w:hAnsi="Cambria" w:cs="CenturyGothic-Bold"/>
          <w:color w:val="000000"/>
          <w:szCs w:val="23"/>
        </w:rPr>
        <w:t>Mederi’s</w:t>
      </w:r>
      <w:proofErr w:type="spellEnd"/>
      <w:r w:rsidRPr="00CC553F">
        <w:rPr>
          <w:rFonts w:ascii="Cambria" w:hAnsi="Cambria" w:cs="CenturyGothic-Bold"/>
          <w:color w:val="000000"/>
          <w:szCs w:val="23"/>
        </w:rPr>
        <w:t xml:space="preserve"> Professional Clinical Training Program in the ETMS?</w:t>
      </w:r>
    </w:p>
    <w:p w:rsidR="00506887" w:rsidRPr="00CC553F" w:rsidRDefault="00506887" w:rsidP="005068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What do you hope to do with your new knowledge following the training?</w:t>
      </w:r>
    </w:p>
    <w:p w:rsidR="00506887" w:rsidRPr="00CC553F" w:rsidRDefault="00506887" w:rsidP="005068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 xml:space="preserve">How would you describe your current clinical practice? </w:t>
      </w:r>
    </w:p>
    <w:p w:rsidR="00506887" w:rsidRPr="00CC553F" w:rsidRDefault="00506887" w:rsidP="005068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Please include number of years in clinical practice.</w:t>
      </w:r>
    </w:p>
    <w:p w:rsidR="00506887" w:rsidRPr="00CC553F" w:rsidRDefault="00506887" w:rsidP="005068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List any relevant previous experience with natural medicine.</w:t>
      </w:r>
    </w:p>
    <w:p w:rsidR="00506887" w:rsidRPr="00CC553F" w:rsidRDefault="00506887" w:rsidP="005068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Include a list of previous experience in other related areas (</w:t>
      </w:r>
      <w:proofErr w:type="spellStart"/>
      <w:r w:rsidRPr="00CC553F">
        <w:rPr>
          <w:rFonts w:ascii="Cambria" w:hAnsi="Cambria" w:cs="CenturyGothic-Bold"/>
          <w:color w:val="000000"/>
          <w:szCs w:val="23"/>
        </w:rPr>
        <w:t>ie</w:t>
      </w:r>
      <w:proofErr w:type="spellEnd"/>
      <w:r w:rsidRPr="00CC553F">
        <w:rPr>
          <w:rFonts w:ascii="Cambria" w:hAnsi="Cambria" w:cs="CenturyGothic-Bold"/>
          <w:color w:val="000000"/>
          <w:szCs w:val="23"/>
        </w:rPr>
        <w:t>;</w:t>
      </w:r>
      <w:r>
        <w:rPr>
          <w:rFonts w:ascii="Cambria" w:hAnsi="Cambria" w:cs="CenturyGothic-Bold"/>
          <w:color w:val="000000"/>
          <w:szCs w:val="23"/>
        </w:rPr>
        <w:t xml:space="preserve"> </w:t>
      </w:r>
      <w:r w:rsidRPr="00CC553F">
        <w:rPr>
          <w:rFonts w:ascii="Cambria" w:hAnsi="Cambria" w:cs="CenturyGothic-Bold"/>
          <w:color w:val="000000"/>
          <w:szCs w:val="23"/>
        </w:rPr>
        <w:t xml:space="preserve">seminars, publications, textbook learning, </w:t>
      </w:r>
      <w:proofErr w:type="gramStart"/>
      <w:r w:rsidRPr="00CC553F">
        <w:rPr>
          <w:rFonts w:ascii="Cambria" w:hAnsi="Cambria" w:cs="CenturyGothic-Bold"/>
          <w:color w:val="000000"/>
          <w:szCs w:val="23"/>
        </w:rPr>
        <w:t>business</w:t>
      </w:r>
      <w:proofErr w:type="gramEnd"/>
      <w:r w:rsidRPr="00CC553F">
        <w:rPr>
          <w:rFonts w:ascii="Cambria" w:hAnsi="Cambria" w:cs="CenturyGothic-Bold"/>
          <w:color w:val="000000"/>
          <w:szCs w:val="23"/>
        </w:rPr>
        <w:t>).</w:t>
      </w:r>
    </w:p>
    <w:p w:rsidR="00506887" w:rsidRPr="00CC553F" w:rsidRDefault="00506887" w:rsidP="005068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Include a professional bio</w:t>
      </w:r>
      <w:r>
        <w:rPr>
          <w:rFonts w:ascii="Cambria" w:hAnsi="Cambria" w:cs="CenturyGothic-Bold"/>
          <w:color w:val="000000"/>
          <w:szCs w:val="23"/>
        </w:rPr>
        <w:t xml:space="preserve"> or CV</w:t>
      </w:r>
      <w:r w:rsidRPr="00CC553F">
        <w:rPr>
          <w:rFonts w:ascii="Cambria" w:hAnsi="Cambria" w:cs="CenturyGothic-Bold"/>
          <w:color w:val="000000"/>
          <w:szCs w:val="23"/>
        </w:rPr>
        <w:t xml:space="preserve"> if you have one, and any additional circumstances that may be relevant in the consideration of your application</w:t>
      </w:r>
      <w:r>
        <w:rPr>
          <w:rFonts w:ascii="Cambria" w:hAnsi="Cambria" w:cs="CenturyGothic-Bold"/>
          <w:color w:val="000000"/>
          <w:szCs w:val="23"/>
        </w:rPr>
        <w:t>.</w:t>
      </w:r>
    </w:p>
    <w:p w:rsidR="00506887" w:rsidRPr="00CC553F" w:rsidRDefault="00506887" w:rsidP="0050688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 xml:space="preserve">To complete your application, please submit two letters of recommendation from colleagues that know you in a professional capacity (these may come separately) and direct them to: </w:t>
      </w:r>
      <w:r w:rsidRPr="00F904B2">
        <w:rPr>
          <w:rFonts w:ascii="Cambria" w:hAnsi="Cambria" w:cs="CenturyGothic-Bold"/>
          <w:szCs w:val="23"/>
        </w:rPr>
        <w:t>etmsadmin@mederifoundation.org.</w:t>
      </w: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  <w:r w:rsidRPr="00CC553F">
        <w:rPr>
          <w:rFonts w:ascii="Cambria" w:hAnsi="Cambria" w:cs="CenturyGothic-Bold"/>
          <w:color w:val="000000"/>
          <w:szCs w:val="23"/>
        </w:rPr>
        <w:t>You will be notified of receipt of your application via email. Please allow 3-4 weeks for review of your application and a response. Thank you.</w:t>
      </w: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color w:val="000000"/>
          <w:szCs w:val="23"/>
        </w:rPr>
      </w:pPr>
    </w:p>
    <w:p w:rsidR="00506887" w:rsidRPr="00CC553F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i/>
          <w:iCs/>
          <w:color w:val="000000"/>
          <w:szCs w:val="21"/>
        </w:rPr>
      </w:pPr>
      <w:r w:rsidRPr="00CC553F">
        <w:rPr>
          <w:rFonts w:ascii="Cambria" w:hAnsi="Cambria" w:cs="CenturyGothic-Bold"/>
          <w:i/>
          <w:iCs/>
          <w:color w:val="000000"/>
          <w:szCs w:val="21"/>
        </w:rPr>
        <w:t>The Mederi Foundation, a 501(c</w:t>
      </w:r>
      <w:proofErr w:type="gramStart"/>
      <w:r w:rsidRPr="00CC553F">
        <w:rPr>
          <w:rFonts w:ascii="Cambria" w:hAnsi="Cambria" w:cs="CenturyGothic-Bold"/>
          <w:i/>
          <w:iCs/>
          <w:color w:val="000000"/>
          <w:szCs w:val="21"/>
        </w:rPr>
        <w:t>)3</w:t>
      </w:r>
      <w:proofErr w:type="gramEnd"/>
      <w:r w:rsidRPr="00CC553F">
        <w:rPr>
          <w:rFonts w:ascii="Cambria" w:hAnsi="Cambria" w:cs="CenturyGothic-Bold"/>
          <w:i/>
          <w:iCs/>
          <w:color w:val="000000"/>
          <w:szCs w:val="21"/>
        </w:rPr>
        <w:t>, was established to disseminate a comprehensive</w:t>
      </w:r>
    </w:p>
    <w:p w:rsidR="00C07EE5" w:rsidRPr="00506887" w:rsidRDefault="00506887" w:rsidP="00506887">
      <w:pPr>
        <w:widowControl w:val="0"/>
        <w:autoSpaceDE w:val="0"/>
        <w:autoSpaceDN w:val="0"/>
        <w:adjustRightInd w:val="0"/>
        <w:rPr>
          <w:rFonts w:ascii="Cambria" w:hAnsi="Cambria" w:cs="CenturyGothic-Bold"/>
          <w:i/>
          <w:iCs/>
          <w:color w:val="000000"/>
          <w:szCs w:val="21"/>
        </w:rPr>
      </w:pPr>
      <w:proofErr w:type="gramStart"/>
      <w:r w:rsidRPr="00CC553F">
        <w:rPr>
          <w:rFonts w:ascii="Cambria" w:hAnsi="Cambria" w:cs="CenturyGothic-Bold"/>
          <w:i/>
          <w:iCs/>
          <w:color w:val="000000"/>
          <w:szCs w:val="21"/>
        </w:rPr>
        <w:t>approach</w:t>
      </w:r>
      <w:proofErr w:type="gramEnd"/>
      <w:r w:rsidRPr="00CC553F">
        <w:rPr>
          <w:rFonts w:ascii="Cambria" w:hAnsi="Cambria" w:cs="CenturyGothic-Bold"/>
          <w:i/>
          <w:iCs/>
          <w:color w:val="000000"/>
          <w:szCs w:val="21"/>
        </w:rPr>
        <w:t xml:space="preserve"> to healing called the Eclectic </w:t>
      </w:r>
      <w:proofErr w:type="spellStart"/>
      <w:r w:rsidRPr="00CC553F">
        <w:rPr>
          <w:rFonts w:ascii="Cambria" w:hAnsi="Cambria" w:cs="CenturyGothic-Bold"/>
          <w:i/>
          <w:iCs/>
          <w:color w:val="000000"/>
          <w:szCs w:val="21"/>
        </w:rPr>
        <w:t>Triphasic</w:t>
      </w:r>
      <w:proofErr w:type="spellEnd"/>
      <w:r w:rsidRPr="00CC553F">
        <w:rPr>
          <w:rFonts w:ascii="Cambria" w:hAnsi="Cambria" w:cs="CenturyGothic-Bold"/>
          <w:i/>
          <w:iCs/>
          <w:color w:val="000000"/>
          <w:szCs w:val="21"/>
        </w:rPr>
        <w:t xml:space="preserve"> Medical System (ETMS). Founded by Donald “Donnie” </w:t>
      </w:r>
      <w:proofErr w:type="spellStart"/>
      <w:r w:rsidRPr="00CC553F">
        <w:rPr>
          <w:rFonts w:ascii="Cambria" w:hAnsi="Cambria" w:cs="CenturyGothic-Bold"/>
          <w:i/>
          <w:iCs/>
          <w:color w:val="000000"/>
          <w:szCs w:val="21"/>
        </w:rPr>
        <w:t>Yance</w:t>
      </w:r>
      <w:proofErr w:type="spellEnd"/>
      <w:r w:rsidRPr="00CC553F">
        <w:rPr>
          <w:rFonts w:ascii="Cambria" w:hAnsi="Cambria" w:cs="CenturyGothic-Bold"/>
          <w:i/>
          <w:iCs/>
          <w:color w:val="000000"/>
          <w:szCs w:val="21"/>
        </w:rPr>
        <w:t>, an internationally known herbalist and nutritionist, the ETMS is an innovative framework from which healthcare professionals develop individualized treatment regimens for patients with cancer and chronic illness.</w:t>
      </w:r>
    </w:p>
    <w:sectPr w:rsidR="00C07EE5" w:rsidRPr="00506887" w:rsidSect="001B7E21">
      <w:pgSz w:w="12240" w:h="15840"/>
      <w:pgMar w:top="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B4777"/>
    <w:multiLevelType w:val="hybridMultilevel"/>
    <w:tmpl w:val="6AE0B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87"/>
    <w:rsid w:val="00506887"/>
    <w:rsid w:val="00C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CC6AE-114C-4BEA-9965-9D7CF8D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McKenzie</dc:creator>
  <cp:keywords/>
  <dc:description/>
  <cp:lastModifiedBy>Claire McKenzie</cp:lastModifiedBy>
  <cp:revision>1</cp:revision>
  <dcterms:created xsi:type="dcterms:W3CDTF">2017-05-19T18:58:00Z</dcterms:created>
  <dcterms:modified xsi:type="dcterms:W3CDTF">2017-05-19T18:59:00Z</dcterms:modified>
</cp:coreProperties>
</file>